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233" w:rsidRPr="00BE39CB" w:rsidRDefault="00A47233">
      <w:pPr>
        <w:rPr>
          <w:b/>
          <w:bCs/>
        </w:rPr>
      </w:pPr>
    </w:p>
    <w:p w:rsidR="00A47233" w:rsidRPr="00BE39CB" w:rsidRDefault="00A47233" w:rsidP="00435ABC">
      <w:pPr>
        <w:rPr>
          <w:b/>
          <w:bCs/>
        </w:rPr>
      </w:pPr>
    </w:p>
    <w:p w:rsidR="00A47233" w:rsidRPr="00BE39CB" w:rsidRDefault="00A47233" w:rsidP="00A47233">
      <w:pPr>
        <w:jc w:val="center"/>
        <w:rPr>
          <w:b/>
          <w:bCs/>
          <w:sz w:val="22"/>
          <w:szCs w:val="22"/>
        </w:rPr>
      </w:pPr>
    </w:p>
    <w:p w:rsidR="00A47233" w:rsidRPr="00BE39CB" w:rsidRDefault="00A47233" w:rsidP="00435ABC">
      <w:pPr>
        <w:spacing w:line="36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es-ES_tradnl"/>
        </w:rPr>
      </w:pPr>
      <w:r w:rsidRPr="00BE39CB">
        <w:rPr>
          <w:rFonts w:ascii="Calibri" w:eastAsia="Times New Roman" w:hAnsi="Calibri" w:cs="Times New Roman"/>
          <w:b/>
          <w:bCs/>
          <w:color w:val="000000"/>
          <w:lang w:eastAsia="es-ES_tradnl"/>
        </w:rPr>
        <w:t>Estimad</w:t>
      </w:r>
      <w:r w:rsidR="00BE39CB" w:rsidRPr="00BE39CB">
        <w:rPr>
          <w:rFonts w:ascii="Calibri" w:eastAsia="Times New Roman" w:hAnsi="Calibri" w:cs="Times New Roman"/>
          <w:b/>
          <w:bCs/>
          <w:color w:val="000000"/>
          <w:lang w:eastAsia="es-ES_tradnl"/>
        </w:rPr>
        <w:t>os Apoderados, Padres y Alumnos de</w:t>
      </w:r>
      <w:r w:rsidR="004C7810">
        <w:rPr>
          <w:rFonts w:ascii="Calibri" w:eastAsia="Times New Roman" w:hAnsi="Calibri" w:cs="Times New Roman"/>
          <w:b/>
          <w:bCs/>
          <w:color w:val="000000"/>
          <w:lang w:eastAsia="es-ES_tradnl"/>
        </w:rPr>
        <w:t>:</w:t>
      </w:r>
      <w:r w:rsidR="00BE39CB" w:rsidRPr="00BE39CB">
        <w:rPr>
          <w:rFonts w:ascii="Calibri" w:eastAsia="Times New Roman" w:hAnsi="Calibri" w:cs="Times New Roman"/>
          <w:b/>
          <w:bCs/>
          <w:color w:val="000000"/>
          <w:lang w:eastAsia="es-ES_tradnl"/>
        </w:rPr>
        <w:t xml:space="preserve"> </w:t>
      </w:r>
      <w:r w:rsidR="004C7810">
        <w:rPr>
          <w:rFonts w:ascii="Calibri" w:eastAsia="Times New Roman" w:hAnsi="Calibri" w:cs="Times New Roman"/>
          <w:b/>
          <w:bCs/>
          <w:color w:val="000000"/>
          <w:lang w:eastAsia="es-ES_tradnl"/>
        </w:rPr>
        <w:t xml:space="preserve"> </w:t>
      </w:r>
      <w:r w:rsidR="003E6D02">
        <w:rPr>
          <w:rFonts w:ascii="Calibri" w:eastAsia="Times New Roman" w:hAnsi="Calibri" w:cs="Times New Roman"/>
          <w:b/>
          <w:bCs/>
          <w:color w:val="000000"/>
          <w:lang w:eastAsia="es-ES_tradnl"/>
        </w:rPr>
        <w:t xml:space="preserve">8º básico </w:t>
      </w:r>
      <w:r w:rsidR="00E8314F">
        <w:rPr>
          <w:rFonts w:ascii="Calibri" w:eastAsia="Times New Roman" w:hAnsi="Calibri" w:cs="Times New Roman"/>
          <w:b/>
          <w:bCs/>
          <w:color w:val="000000"/>
          <w:lang w:eastAsia="es-ES_tradnl"/>
        </w:rPr>
        <w:t>A</w:t>
      </w:r>
      <w:r w:rsidR="003E6D02">
        <w:rPr>
          <w:rFonts w:ascii="Calibri" w:eastAsia="Times New Roman" w:hAnsi="Calibri" w:cs="Times New Roman"/>
          <w:b/>
          <w:bCs/>
          <w:color w:val="000000"/>
          <w:lang w:eastAsia="es-ES_tradnl"/>
        </w:rPr>
        <w:t xml:space="preserve">. </w:t>
      </w:r>
    </w:p>
    <w:p w:rsidR="00A47233" w:rsidRDefault="00A47233" w:rsidP="00435ABC">
      <w:pPr>
        <w:spacing w:line="360" w:lineRule="auto"/>
        <w:jc w:val="both"/>
      </w:pPr>
    </w:p>
    <w:p w:rsidR="00BE39CB" w:rsidRDefault="00BE39CB" w:rsidP="00BE39CB">
      <w:pPr>
        <w:spacing w:after="72" w:line="276" w:lineRule="auto"/>
        <w:jc w:val="both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</w:pP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Junto con saludar, comunicamos a ustedes que hemos sido notificados de</w:t>
      </w:r>
      <w:r w:rsidR="006B403A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un 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caso</w:t>
      </w:r>
      <w:r w:rsidR="006B403A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probable 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de C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OVID- 19 dentro del establecimiento,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al momento de recibir la notificación por sospecha activamos nuestro protocolo y los Ministeriales, considerando: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“ 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Los afectados deberán cumplir aislamiento por 11 días</w:t>
      </w:r>
      <w:r w:rsidRPr="00BE39CB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>. Si el</w:t>
      </w:r>
      <w:r w:rsidR="004C7810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 xml:space="preserve"> o los</w:t>
      </w:r>
      <w:r w:rsidRPr="00BE39CB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 xml:space="preserve"> estudiante</w:t>
      </w:r>
      <w:r w:rsidR="004C7810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>s</w:t>
      </w:r>
      <w:r w:rsidRPr="00BE39CB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 xml:space="preserve"> afectado asistió al establecimiento todas l</w:t>
      </w:r>
      <w:r w:rsidR="00872397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 xml:space="preserve">os estudiantes </w:t>
      </w:r>
      <w:r w:rsidRPr="00BE39CB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es-ES_tradnl"/>
        </w:rPr>
        <w:t>que conforman su curso deberán cumplir cuarenta”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, por lo que a partir del día </w:t>
      </w:r>
      <w:r w:rsidR="00E8314F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Lunes 15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de Marzo consideramos que 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los cursos</w:t>
      </w:r>
      <w:r w:rsidR="003E6D02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8 básico </w:t>
      </w:r>
      <w:r w:rsidR="00E8314F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A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, com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ienzan 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 su periodo de cuarentena preventiva por 11 días.</w:t>
      </w:r>
      <w:r w:rsidR="004C7810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</w:t>
      </w:r>
      <w:r w:rsidRPr="00BE39C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El curso continuará con sus actividades académicas </w:t>
      </w:r>
      <w:r w:rsidR="005B7A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de manera </w:t>
      </w:r>
      <w:r w:rsidR="003E6D02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remota </w:t>
      </w:r>
      <w:r w:rsidRPr="00BE39C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 a partir del día </w:t>
      </w:r>
      <w:r w:rsidR="003E6D02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>1</w:t>
      </w:r>
      <w:r w:rsidR="00E8314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>7</w:t>
      </w:r>
      <w:r w:rsidRPr="00BE39C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 de Marzo</w:t>
      </w:r>
      <w:r w:rsidR="00CE4FD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>, según programación de plan remoto</w:t>
      </w:r>
      <w:r w:rsidR="00E8314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. Asistir al colegio a retirar material pedagógico retomo </w:t>
      </w:r>
    </w:p>
    <w:p w:rsidR="006B403A" w:rsidRDefault="006B403A" w:rsidP="00BE39CB">
      <w:pPr>
        <w:spacing w:after="72" w:line="276" w:lineRule="auto"/>
        <w:jc w:val="both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>Si el alumno no presenta covid-19 positivo una vez realizado el PCR los estudiantes regresan a clases presenciales.</w:t>
      </w:r>
    </w:p>
    <w:p w:rsidR="00E8314F" w:rsidRPr="00E8314F" w:rsidRDefault="00E8314F" w:rsidP="00BE39CB">
      <w:pPr>
        <w:spacing w:after="72" w:line="276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E8314F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Cabe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señalar que el contacto estrecho es de 3 estudiantes pero de manera preventiva el curso completo ingresa a cuarentena según disposición ministerial.</w:t>
      </w:r>
    </w:p>
    <w:p w:rsidR="006B403A" w:rsidRPr="00BE39CB" w:rsidRDefault="006B403A" w:rsidP="00BE39CB">
      <w:pPr>
        <w:spacing w:after="72" w:line="276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4C7810" w:rsidRPr="004C7810" w:rsidRDefault="003C3FC1" w:rsidP="00435ABC">
      <w:pPr>
        <w:pStyle w:val="NormalWeb"/>
        <w:spacing w:before="0" w:beforeAutospacing="0" w:after="72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Cualquier información distinta a la emitida en este comunicado, la comunicaremos oportunamente</w:t>
      </w:r>
      <w:r w:rsidR="006B403A">
        <w:rPr>
          <w:rFonts w:ascii="Calibri" w:hAnsi="Calibri"/>
          <w:color w:val="000000"/>
          <w:sz w:val="22"/>
          <w:szCs w:val="22"/>
        </w:rPr>
        <w:t>.</w:t>
      </w:r>
      <w:bookmarkStart w:id="0" w:name="_GoBack"/>
      <w:bookmarkEnd w:id="0"/>
    </w:p>
    <w:p w:rsidR="00BE39CB" w:rsidRDefault="00BE39CB" w:rsidP="00435ABC">
      <w:pPr>
        <w:pStyle w:val="NormalWeb"/>
        <w:spacing w:before="0" w:beforeAutospacing="0" w:after="72" w:afterAutospacing="0" w:line="360" w:lineRule="auto"/>
        <w:jc w:val="both"/>
        <w:rPr>
          <w:rFonts w:ascii="Calibri" w:hAnsi="Calibri"/>
          <w:color w:val="000000"/>
          <w:sz w:val="27"/>
          <w:szCs w:val="27"/>
        </w:rPr>
      </w:pPr>
    </w:p>
    <w:p w:rsidR="00BE39CB" w:rsidRPr="00BE39CB" w:rsidRDefault="003C3FC1" w:rsidP="00435ABC">
      <w:pPr>
        <w:pStyle w:val="NormalWeb"/>
        <w:spacing w:before="0" w:beforeAutospacing="0" w:after="72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Atentamente</w:t>
      </w:r>
    </w:p>
    <w:p w:rsidR="00BE39CB" w:rsidRDefault="00BE39CB" w:rsidP="00435ABC">
      <w:pPr>
        <w:pStyle w:val="NormalWeb"/>
        <w:spacing w:before="0" w:beforeAutospacing="0" w:after="72" w:afterAutospacing="0" w:line="360" w:lineRule="auto"/>
        <w:jc w:val="both"/>
        <w:rPr>
          <w:rFonts w:ascii="Calibri" w:hAnsi="Calibri"/>
          <w:color w:val="000000"/>
          <w:sz w:val="27"/>
          <w:szCs w:val="27"/>
        </w:rPr>
      </w:pPr>
    </w:p>
    <w:p w:rsidR="00A47233" w:rsidRDefault="003E6D02" w:rsidP="003E6D02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>Carlos Serrano Bobadilla</w:t>
      </w:r>
    </w:p>
    <w:p w:rsidR="003E6D02" w:rsidRPr="00BE39CB" w:rsidRDefault="003E6D02" w:rsidP="003E6D02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s-ES_tradnl"/>
        </w:rPr>
        <w:t xml:space="preserve">        Director CSJDG</w:t>
      </w: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</w:p>
    <w:p w:rsidR="00A47233" w:rsidRPr="00BE39CB" w:rsidRDefault="00A47233" w:rsidP="00A47233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ab/>
      </w:r>
      <w:r w:rsidR="00E8314F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15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de </w:t>
      </w:r>
      <w:r w:rsidR="00410354"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Marzo</w:t>
      </w:r>
      <w:r w:rsidRPr="00BE39CB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 xml:space="preserve"> 2021</w:t>
      </w:r>
    </w:p>
    <w:sectPr w:rsidR="00A47233" w:rsidRPr="00BE39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7B7A" w:rsidRDefault="00F87B7A" w:rsidP="00A47233">
      <w:r>
        <w:separator/>
      </w:r>
    </w:p>
  </w:endnote>
  <w:endnote w:type="continuationSeparator" w:id="0">
    <w:p w:rsidR="00F87B7A" w:rsidRDefault="00F87B7A" w:rsidP="00A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7B7A" w:rsidRDefault="00F87B7A" w:rsidP="00A47233">
      <w:r>
        <w:separator/>
      </w:r>
    </w:p>
  </w:footnote>
  <w:footnote w:type="continuationSeparator" w:id="0">
    <w:p w:rsidR="00F87B7A" w:rsidRDefault="00F87B7A" w:rsidP="00A4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6D02" w:rsidRPr="00132102" w:rsidRDefault="003E6D02" w:rsidP="003E6D02">
    <w:pPr>
      <w:keepNext/>
      <w:outlineLvl w:val="0"/>
      <w:rPr>
        <w:rFonts w:eastAsia="Arial Unicode MS"/>
        <w:b/>
        <w:bCs/>
        <w:sz w:val="20"/>
        <w:szCs w:val="20"/>
      </w:rPr>
    </w:pPr>
    <w:r w:rsidRPr="00A52C35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CEF6048" wp14:editId="564D56AA">
          <wp:simplePos x="0" y="0"/>
          <wp:positionH relativeFrom="margin">
            <wp:posOffset>4469553</wp:posOffset>
          </wp:positionH>
          <wp:positionV relativeFrom="margin">
            <wp:posOffset>-1208193</wp:posOffset>
          </wp:positionV>
          <wp:extent cx="923925" cy="914400"/>
          <wp:effectExtent l="0" t="0" r="0" b="0"/>
          <wp:wrapSquare wrapText="bothSides"/>
          <wp:docPr id="2" name="Imagen 2" descr="LOGO-CSJ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SJ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 Unicode MS"/>
        <w:b/>
        <w:bCs/>
        <w:sz w:val="20"/>
        <w:szCs w:val="20"/>
      </w:rPr>
      <w:t xml:space="preserve">Colegio </w:t>
    </w:r>
    <w:r w:rsidRPr="00132102">
      <w:rPr>
        <w:rFonts w:eastAsia="Arial Unicode MS"/>
        <w:b/>
        <w:bCs/>
        <w:sz w:val="20"/>
        <w:szCs w:val="20"/>
      </w:rPr>
      <w:t>“San Juan Diego de Guadalupe”</w:t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  <w:r w:rsidRPr="00132102">
      <w:rPr>
        <w:rFonts w:eastAsia="Arial Unicode MS"/>
        <w:b/>
        <w:bCs/>
        <w:sz w:val="20"/>
        <w:szCs w:val="20"/>
      </w:rPr>
      <w:tab/>
    </w:r>
  </w:p>
  <w:p w:rsidR="003E6D02" w:rsidRPr="00132102" w:rsidRDefault="003E6D02" w:rsidP="003E6D02">
    <w:pPr>
      <w:keepNext/>
      <w:outlineLvl w:val="6"/>
      <w:rPr>
        <w:bCs/>
        <w:sz w:val="20"/>
        <w:szCs w:val="20"/>
      </w:rPr>
    </w:pPr>
    <w:r w:rsidRPr="00132102">
      <w:rPr>
        <w:bCs/>
        <w:sz w:val="20"/>
        <w:szCs w:val="20"/>
      </w:rPr>
      <w:t>Senadora María de la Cruz Nº 3460 – A. Maipú</w:t>
    </w:r>
    <w:r w:rsidRPr="00132102">
      <w:rPr>
        <w:bCs/>
        <w:sz w:val="20"/>
        <w:szCs w:val="20"/>
      </w:rPr>
      <w:tab/>
    </w:r>
    <w:r w:rsidRPr="00132102">
      <w:rPr>
        <w:bCs/>
        <w:sz w:val="20"/>
        <w:szCs w:val="20"/>
      </w:rPr>
      <w:tab/>
    </w:r>
    <w:r w:rsidRPr="00132102">
      <w:rPr>
        <w:bCs/>
        <w:sz w:val="20"/>
        <w:szCs w:val="20"/>
      </w:rPr>
      <w:tab/>
    </w:r>
  </w:p>
  <w:p w:rsidR="003E6D02" w:rsidRPr="00132102" w:rsidRDefault="003E6D02" w:rsidP="003E6D02">
    <w:pPr>
      <w:keepNext/>
      <w:outlineLvl w:val="2"/>
      <w:rPr>
        <w:bCs/>
        <w:sz w:val="20"/>
        <w:szCs w:val="20"/>
      </w:rPr>
    </w:pPr>
    <w:r w:rsidRPr="00132102">
      <w:rPr>
        <w:bCs/>
        <w:sz w:val="20"/>
        <w:szCs w:val="20"/>
      </w:rPr>
      <w:t>Fonos: 22  514 38 72 – 22 514 38 96</w:t>
    </w:r>
  </w:p>
  <w:p w:rsidR="003E6D02" w:rsidRPr="00132102" w:rsidRDefault="003E6D02" w:rsidP="003E6D02">
    <w:pPr>
      <w:rPr>
        <w:sz w:val="20"/>
        <w:szCs w:val="20"/>
      </w:rPr>
    </w:pPr>
    <w:r w:rsidRPr="00132102">
      <w:rPr>
        <w:sz w:val="20"/>
        <w:szCs w:val="20"/>
      </w:rPr>
      <w:t>E-mail: carlos.serrano@colegiosjdg.cl</w:t>
    </w:r>
  </w:p>
  <w:p w:rsidR="003E6D02" w:rsidRPr="00132102" w:rsidRDefault="003E6D02" w:rsidP="003E6D02">
    <w:pPr>
      <w:rPr>
        <w:sz w:val="20"/>
        <w:szCs w:val="20"/>
        <w:u w:val="single"/>
      </w:rPr>
    </w:pPr>
    <w:r w:rsidRPr="00132102">
      <w:rPr>
        <w:sz w:val="20"/>
        <w:szCs w:val="20"/>
      </w:rPr>
      <w:t>R.B.D.</w:t>
    </w:r>
    <w:r w:rsidRPr="00132102">
      <w:rPr>
        <w:sz w:val="20"/>
        <w:szCs w:val="20"/>
      </w:rPr>
      <w:tab/>
      <w:t>: 26209-9</w:t>
    </w:r>
  </w:p>
  <w:p w:rsidR="00A47233" w:rsidRDefault="00A47233" w:rsidP="00A47233">
    <w:pPr>
      <w:pStyle w:val="Encabezado"/>
      <w:ind w:left="709"/>
      <w:rPr>
        <w:rFonts w:ascii="Arial" w:hAnsi="Arial" w:cs="Arial"/>
        <w:sz w:val="18"/>
        <w:szCs w:val="18"/>
      </w:rPr>
    </w:pPr>
  </w:p>
  <w:p w:rsidR="00A47233" w:rsidRDefault="00A47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33"/>
    <w:rsid w:val="00224B33"/>
    <w:rsid w:val="003755DF"/>
    <w:rsid w:val="003C3FC1"/>
    <w:rsid w:val="003E6D02"/>
    <w:rsid w:val="00410354"/>
    <w:rsid w:val="00435ABC"/>
    <w:rsid w:val="004C7810"/>
    <w:rsid w:val="005B6E0B"/>
    <w:rsid w:val="005B7AB6"/>
    <w:rsid w:val="006B403A"/>
    <w:rsid w:val="00872397"/>
    <w:rsid w:val="00A1404E"/>
    <w:rsid w:val="00A47233"/>
    <w:rsid w:val="00BE39CB"/>
    <w:rsid w:val="00CE4FDE"/>
    <w:rsid w:val="00DB119A"/>
    <w:rsid w:val="00DC3705"/>
    <w:rsid w:val="00DD4178"/>
    <w:rsid w:val="00E8314F"/>
    <w:rsid w:val="00EA5FD3"/>
    <w:rsid w:val="00F56BE3"/>
    <w:rsid w:val="00F70B05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6E9EA"/>
  <w15:chartTrackingRefBased/>
  <w15:docId w15:val="{D9C9F01D-D485-6143-9DCC-056429B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233"/>
  </w:style>
  <w:style w:type="paragraph" w:styleId="Piedepgina">
    <w:name w:val="footer"/>
    <w:basedOn w:val="Normal"/>
    <w:link w:val="PiedepginaCar"/>
    <w:uiPriority w:val="99"/>
    <w:unhideWhenUsed/>
    <w:rsid w:val="00A472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33"/>
  </w:style>
  <w:style w:type="character" w:styleId="Hipervnculo">
    <w:name w:val="Hyperlink"/>
    <w:basedOn w:val="Fuentedeprrafopredeter"/>
    <w:uiPriority w:val="99"/>
    <w:unhideWhenUsed/>
    <w:rsid w:val="00A472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72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Vergara Zúñiga</dc:creator>
  <cp:keywords/>
  <dc:description/>
  <cp:lastModifiedBy>Microsoft Office User</cp:lastModifiedBy>
  <cp:revision>6</cp:revision>
  <cp:lastPrinted>2021-03-15T17:55:00Z</cp:lastPrinted>
  <dcterms:created xsi:type="dcterms:W3CDTF">2021-03-08T21:47:00Z</dcterms:created>
  <dcterms:modified xsi:type="dcterms:W3CDTF">2021-03-15T18:00:00Z</dcterms:modified>
</cp:coreProperties>
</file>